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B1C3B" w14:textId="77777777" w:rsidR="00E26323" w:rsidRPr="00C42E81" w:rsidRDefault="00E26323" w:rsidP="00E26323">
      <w:pPr>
        <w:jc w:val="center"/>
        <w:rPr>
          <w:rFonts w:ascii="Arial" w:hAnsi="Arial" w:cs="Arial"/>
          <w:color w:val="5B9BD5" w:themeColor="accent1"/>
          <w:sz w:val="28"/>
          <w:szCs w:val="28"/>
        </w:rPr>
      </w:pPr>
      <w:r w:rsidRPr="00C42E81">
        <w:rPr>
          <w:rFonts w:ascii="Arial" w:hAnsi="Arial" w:cs="Arial"/>
          <w:color w:val="5B9BD5" w:themeColor="accent1"/>
          <w:sz w:val="28"/>
          <w:szCs w:val="28"/>
        </w:rPr>
        <w:t xml:space="preserve">Argument Essay </w:t>
      </w:r>
    </w:p>
    <w:p w14:paraId="2946C705" w14:textId="77777777" w:rsidR="00E26323" w:rsidRDefault="00E26323" w:rsidP="00E2632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0" w:beforeAutospacing="0" w:after="288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An argumentative essay uses evidence and facts from reliable sources to support the claim it’s making. Its purpose is to persuade the reader to agree with the argument. </w:t>
      </w:r>
    </w:p>
    <w:p w14:paraId="1B4DDE84" w14:textId="77777777" w:rsidR="00E26323" w:rsidRPr="00F75B78" w:rsidRDefault="00E26323" w:rsidP="00E2632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0" w:beforeAutospacing="0" w:after="288" w:afterAutospacing="0"/>
        <w:rPr>
          <w:rFonts w:ascii="Arial" w:hAnsi="Arial" w:cs="Arial"/>
          <w:color w:val="333333"/>
        </w:rPr>
      </w:pPr>
      <w:r w:rsidRPr="001849E6">
        <w:rPr>
          <w:rStyle w:val="Strong"/>
          <w:rFonts w:ascii="Arial" w:hAnsi="Arial" w:cs="Arial"/>
          <w:b w:val="0"/>
          <w:bCs w:val="0"/>
          <w:color w:val="333333"/>
        </w:rPr>
        <w:t>A good argumentative essay will use facts and evidence to support the argument, rather than just the author’s thoughts and opinions</w:t>
      </w:r>
      <w:r w:rsidRPr="00F75B78">
        <w:rPr>
          <w:rStyle w:val="Strong"/>
          <w:rFonts w:ascii="Arial" w:hAnsi="Arial" w:cs="Arial"/>
          <w:color w:val="333333"/>
        </w:rPr>
        <w:t>.</w:t>
      </w:r>
      <w:r w:rsidRPr="00F75B78">
        <w:rPr>
          <w:rFonts w:ascii="Arial" w:hAnsi="Arial" w:cs="Arial"/>
          <w:color w:val="333333"/>
        </w:rPr>
        <w:t xml:space="preserve"> It will also recognize the opposing argument and will seek to discredit it through valid evidence. </w:t>
      </w:r>
    </w:p>
    <w:p w14:paraId="155E1D50" w14:textId="77777777" w:rsidR="00E26323" w:rsidRPr="00BD3866" w:rsidRDefault="00E26323" w:rsidP="00E263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D3866">
        <w:rPr>
          <w:rFonts w:ascii="Arial" w:hAnsi="Arial" w:cs="Arial"/>
          <w:b/>
          <w:color w:val="4472C4" w:themeColor="accent5"/>
        </w:rPr>
        <w:t>Brainstorm</w:t>
      </w:r>
      <w:r w:rsidRPr="00CD0A68">
        <w:rPr>
          <w:rFonts w:ascii="Arial" w:hAnsi="Arial" w:cs="Arial"/>
          <w:b/>
          <w:color w:val="5B9BD5" w:themeColor="accent1"/>
        </w:rPr>
        <w:t xml:space="preserve">: </w:t>
      </w:r>
      <w:r w:rsidRPr="00CD0A68">
        <w:rPr>
          <w:rFonts w:ascii="Arial" w:hAnsi="Arial" w:cs="Arial"/>
          <w:bCs/>
          <w:color w:val="5B9BD5" w:themeColor="accent1"/>
        </w:rPr>
        <w:t xml:space="preserve">For your Argument Essay, brainstorm a topic that is important or meaningful to you. </w:t>
      </w:r>
      <w:r w:rsidRPr="00CD0A68">
        <w:rPr>
          <w:rFonts w:ascii="Arial" w:hAnsi="Arial" w:cs="Arial"/>
          <w:color w:val="5B9BD5" w:themeColor="accent1"/>
        </w:rPr>
        <w:t xml:space="preserve">The issue/subject area you choose should be appropriate for academic discussion. </w:t>
      </w:r>
    </w:p>
    <w:p w14:paraId="015C4242" w14:textId="328A189C" w:rsidR="00E26323" w:rsidRPr="00CD0A68" w:rsidRDefault="00E26323" w:rsidP="00E26323">
      <w:pPr>
        <w:rPr>
          <w:rFonts w:ascii="Arial" w:hAnsi="Arial" w:cs="Arial"/>
          <w:b/>
          <w:i/>
          <w:color w:val="C45911" w:themeColor="accent2" w:themeShade="BF"/>
        </w:rPr>
      </w:pPr>
      <w:r>
        <w:rPr>
          <w:rFonts w:ascii="Arial" w:hAnsi="Arial" w:cs="Arial"/>
          <w:b/>
          <w:i/>
          <w:color w:val="C45911" w:themeColor="accent2" w:themeShade="BF"/>
        </w:rPr>
        <w:t>Tip: For the final exam, you will create a visual ad and write a persuasive speech based on your argument topic. So, w</w:t>
      </w:r>
      <w:r w:rsidRPr="00D82346">
        <w:rPr>
          <w:rFonts w:ascii="Arial" w:hAnsi="Arial" w:cs="Arial"/>
          <w:b/>
          <w:i/>
          <w:color w:val="C45911" w:themeColor="accent2" w:themeShade="BF"/>
        </w:rPr>
        <w:t>hen choosing an argument topic, keep</w:t>
      </w:r>
      <w:r>
        <w:rPr>
          <w:rFonts w:ascii="Arial" w:hAnsi="Arial" w:cs="Arial"/>
          <w:b/>
          <w:i/>
          <w:color w:val="C45911" w:themeColor="accent2" w:themeShade="BF"/>
        </w:rPr>
        <w:t xml:space="preserve"> those future assignments in mind</w:t>
      </w:r>
      <w:r w:rsidRPr="00D82346">
        <w:rPr>
          <w:rFonts w:ascii="Arial" w:hAnsi="Arial" w:cs="Arial"/>
          <w:b/>
          <w:i/>
          <w:color w:val="C45911" w:themeColor="accent2" w:themeShade="BF"/>
        </w:rPr>
        <w:t>.</w:t>
      </w:r>
    </w:p>
    <w:p w14:paraId="4B669799" w14:textId="29E9A227" w:rsidR="00E26323" w:rsidRPr="00C11530" w:rsidRDefault="00E26323" w:rsidP="00E2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  <w:b/>
          <w:bCs/>
        </w:rPr>
      </w:pPr>
      <w:r w:rsidRPr="00C11530">
        <w:rPr>
          <w:rFonts w:ascii="Arial" w:hAnsi="Arial" w:cs="Arial"/>
          <w:b/>
          <w:bCs/>
        </w:rPr>
        <w:t>Topics that are NOT approved:</w:t>
      </w:r>
    </w:p>
    <w:p w14:paraId="39D29636" w14:textId="1960C73E" w:rsidR="00E26323" w:rsidRDefault="00E26323" w:rsidP="00E2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</w:rPr>
      </w:pPr>
      <w:r>
        <w:rPr>
          <w:rFonts w:ascii="Arial" w:hAnsi="Arial" w:cs="Arial"/>
        </w:rPr>
        <w:t xml:space="preserve">Legalizing marijuana; </w:t>
      </w:r>
      <w:r w:rsidR="00CD0A68">
        <w:rPr>
          <w:rFonts w:ascii="Arial" w:hAnsi="Arial" w:cs="Arial"/>
        </w:rPr>
        <w:t>A</w:t>
      </w:r>
      <w:r>
        <w:rPr>
          <w:rFonts w:ascii="Arial" w:hAnsi="Arial" w:cs="Arial"/>
        </w:rPr>
        <w:t>bortion; Death penalty; Hazards of smoking; Vaccines causing autism; Hazards of drinking and driving or texting and driving</w:t>
      </w:r>
      <w:r w:rsidR="00CD0A68">
        <w:rPr>
          <w:rFonts w:ascii="Arial" w:hAnsi="Arial" w:cs="Arial"/>
        </w:rPr>
        <w:t xml:space="preserve">; COVID treatment or vaccines; Other topics may be added to this list if deemed as too broad, overly used, or insufficient evidence. </w:t>
      </w:r>
    </w:p>
    <w:p w14:paraId="202707FD" w14:textId="146A4529" w:rsidR="00CD0A68" w:rsidRPr="00CD0A68" w:rsidRDefault="00CD0A68" w:rsidP="00E2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CD0A6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The instructor must approve all topics. </w:t>
      </w:r>
    </w:p>
    <w:p w14:paraId="5ED95B73" w14:textId="77777777" w:rsidR="00E26323" w:rsidRDefault="00E26323" w:rsidP="00E26323">
      <w:pPr>
        <w:rPr>
          <w:rFonts w:ascii="Arial" w:hAnsi="Arial" w:cs="Arial"/>
          <w:b/>
        </w:rPr>
      </w:pPr>
    </w:p>
    <w:p w14:paraId="53962FB4" w14:textId="77777777" w:rsidR="00E26323" w:rsidRPr="001B65B9" w:rsidRDefault="00E26323" w:rsidP="00E263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 may look up a list of argumentative topics or think of a question you have about a topic; then, t</w:t>
      </w:r>
      <w:r w:rsidRPr="001B65B9">
        <w:rPr>
          <w:rFonts w:ascii="Arial" w:hAnsi="Arial" w:cs="Arial"/>
          <w:b/>
        </w:rPr>
        <w:t>urn the question into a</w:t>
      </w:r>
      <w:r>
        <w:rPr>
          <w:rFonts w:ascii="Arial" w:hAnsi="Arial" w:cs="Arial"/>
          <w:b/>
        </w:rPr>
        <w:t xml:space="preserve"> claim</w:t>
      </w:r>
      <w:r w:rsidRPr="001B65B9">
        <w:rPr>
          <w:rFonts w:ascii="Arial" w:hAnsi="Arial" w:cs="Arial"/>
          <w:b/>
        </w:rPr>
        <w:t xml:space="preserve"> statement.</w:t>
      </w:r>
    </w:p>
    <w:p w14:paraId="43B0FFEE" w14:textId="77777777" w:rsidR="00E26323" w:rsidRDefault="00E26323" w:rsidP="00E263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3866">
        <w:rPr>
          <w:rFonts w:ascii="Arial" w:hAnsi="Arial" w:cs="Arial"/>
          <w:b/>
          <w:bCs/>
        </w:rPr>
        <w:t>Ex: Question/Topic:</w:t>
      </w:r>
      <w:r>
        <w:rPr>
          <w:rFonts w:ascii="Arial" w:hAnsi="Arial" w:cs="Arial"/>
        </w:rPr>
        <w:t xml:space="preserve"> Do child stars have it rough?</w:t>
      </w:r>
    </w:p>
    <w:p w14:paraId="78572ABE" w14:textId="77777777" w:rsidR="00E26323" w:rsidRDefault="00E26323" w:rsidP="00E263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Next research sources on both sides of the argument. Websites, Wikipedia, magazine articles may be used to gain knowledge of a topic, </w:t>
      </w:r>
      <w:r w:rsidRPr="00CD0A68">
        <w:rPr>
          <w:rFonts w:ascii="Arial" w:hAnsi="Arial" w:cs="Arial"/>
          <w:i/>
          <w:iCs/>
          <w:u w:val="single"/>
        </w:rPr>
        <w:t xml:space="preserve">but you may not use biased websites, Wikipedia, Debate.org, or </w:t>
      </w:r>
      <w:proofErr w:type="spellStart"/>
      <w:r w:rsidRPr="00CD0A68">
        <w:rPr>
          <w:rFonts w:ascii="Arial" w:hAnsi="Arial" w:cs="Arial"/>
          <w:i/>
          <w:iCs/>
          <w:u w:val="single"/>
        </w:rPr>
        <w:t>Pros.Cons</w:t>
      </w:r>
      <w:proofErr w:type="spellEnd"/>
      <w:r w:rsidRPr="00CD0A68">
        <w:rPr>
          <w:rFonts w:ascii="Arial" w:hAnsi="Arial" w:cs="Arial"/>
          <w:i/>
          <w:iCs/>
          <w:u w:val="single"/>
        </w:rPr>
        <w:t>. as valid and reliable sources in your essay</w:t>
      </w:r>
      <w:r>
        <w:rPr>
          <w:rFonts w:ascii="Arial" w:hAnsi="Arial" w:cs="Arial"/>
        </w:rPr>
        <w:t xml:space="preserve">. </w:t>
      </w:r>
    </w:p>
    <w:p w14:paraId="430FC0B2" w14:textId="77777777" w:rsidR="00E26323" w:rsidRDefault="00E26323" w:rsidP="00E263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Then, decide on your claim (pick a side). </w:t>
      </w:r>
    </w:p>
    <w:p w14:paraId="4E60484D" w14:textId="77777777" w:rsidR="00E26323" w:rsidRDefault="00E26323" w:rsidP="00E263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3866">
        <w:rPr>
          <w:rFonts w:ascii="Arial" w:hAnsi="Arial" w:cs="Arial"/>
          <w:b/>
          <w:bCs/>
        </w:rPr>
        <w:t>Claim:</w:t>
      </w:r>
      <w:r>
        <w:rPr>
          <w:rFonts w:ascii="Arial" w:hAnsi="Arial" w:cs="Arial"/>
        </w:rPr>
        <w:t xml:space="preserve"> Child stars lead a challenging life. </w:t>
      </w:r>
    </w:p>
    <w:p w14:paraId="5EC2916E" w14:textId="056D004B" w:rsidR="00E26323" w:rsidRPr="00CD0A68" w:rsidRDefault="00E26323" w:rsidP="00E26323">
      <w:pPr>
        <w:pStyle w:val="ListParagraph"/>
        <w:numPr>
          <w:ilvl w:val="0"/>
          <w:numId w:val="1"/>
        </w:numPr>
        <w:rPr>
          <w:rFonts w:ascii="Arial" w:hAnsi="Arial" w:cs="Arial"/>
          <w:color w:val="5B9BD5" w:themeColor="accent1"/>
        </w:rPr>
      </w:pPr>
      <w:r w:rsidRPr="00E26323">
        <w:rPr>
          <w:rFonts w:ascii="Arial" w:hAnsi="Arial" w:cs="Arial"/>
          <w:b/>
          <w:color w:val="4472C4" w:themeColor="accent5"/>
        </w:rPr>
        <w:t xml:space="preserve">Research sources: </w:t>
      </w:r>
      <w:r w:rsidRPr="00CD0A68">
        <w:rPr>
          <w:rFonts w:ascii="Arial" w:hAnsi="Arial" w:cs="Arial"/>
          <w:color w:val="5B9BD5" w:themeColor="accent1"/>
        </w:rPr>
        <w:t xml:space="preserve">Research reputable sources that support your claim </w:t>
      </w:r>
      <w:r w:rsidRPr="00CD0A68">
        <w:rPr>
          <w:rFonts w:ascii="Arial" w:hAnsi="Arial" w:cs="Arial"/>
          <w:b/>
          <w:i/>
          <w:color w:val="5B9BD5" w:themeColor="accent1"/>
        </w:rPr>
        <w:t>and</w:t>
      </w:r>
      <w:r w:rsidRPr="00CD0A68">
        <w:rPr>
          <w:rFonts w:ascii="Arial" w:hAnsi="Arial" w:cs="Arial"/>
          <w:color w:val="5B9BD5" w:themeColor="accent1"/>
        </w:rPr>
        <w:t xml:space="preserve"> the opposing side. Your essay will require at least </w:t>
      </w:r>
      <w:r w:rsidRPr="00CD0A68">
        <w:rPr>
          <w:rFonts w:ascii="Arial" w:hAnsi="Arial" w:cs="Arial"/>
          <w:b/>
          <w:color w:val="5B9BD5" w:themeColor="accent1"/>
          <w:u w:val="single"/>
        </w:rPr>
        <w:t>four reputable sources</w:t>
      </w:r>
      <w:r w:rsidRPr="00CD0A68">
        <w:rPr>
          <w:rFonts w:ascii="Arial" w:hAnsi="Arial" w:cs="Arial"/>
          <w:color w:val="5B9BD5" w:themeColor="accent1"/>
        </w:rPr>
        <w:t xml:space="preserve">. Choose the ones that are most informative on the argument. </w:t>
      </w:r>
    </w:p>
    <w:p w14:paraId="69521288" w14:textId="77777777" w:rsidR="00E26323" w:rsidRDefault="00E26323" w:rsidP="00E263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Search Google Scholar and/or the library databases for scholarly and reputable sources. Sources can include books, professional magazines, academic articles/journals, and approved popular magazines/newspapers such as Forbes, NYTimes, Washington Post, Chicago Tribune, Houston Chronicle, NPR, National Geographic, Time, and Newsweek. </w:t>
      </w:r>
    </w:p>
    <w:p w14:paraId="0C9DE8FD" w14:textId="77777777" w:rsidR="00E26323" w:rsidRDefault="00E26323" w:rsidP="00E26323">
      <w:pPr>
        <w:rPr>
          <w:rFonts w:ascii="Arial" w:hAnsi="Arial" w:cs="Arial"/>
          <w:b/>
          <w:bCs/>
        </w:rPr>
      </w:pPr>
      <w:r w:rsidRPr="004F13E5">
        <w:rPr>
          <w:rFonts w:ascii="Arial" w:hAnsi="Arial" w:cs="Arial"/>
          <w:b/>
          <w:bCs/>
        </w:rPr>
        <w:t xml:space="preserve">You may </w:t>
      </w:r>
      <w:r w:rsidRPr="004F13E5">
        <w:rPr>
          <w:rFonts w:ascii="Arial" w:hAnsi="Arial" w:cs="Arial"/>
          <w:b/>
          <w:bCs/>
          <w:u w:val="single"/>
        </w:rPr>
        <w:t>not</w:t>
      </w:r>
      <w:r w:rsidRPr="004F13E5">
        <w:rPr>
          <w:rFonts w:ascii="Arial" w:hAnsi="Arial" w:cs="Arial"/>
          <w:b/>
          <w:bCs/>
        </w:rPr>
        <w:t xml:space="preserve"> use debate.org or pros cons.com, blogs, biased websites, or any pop culture publications.</w:t>
      </w:r>
    </w:p>
    <w:p w14:paraId="20FFF5DF" w14:textId="77777777" w:rsidR="00E26323" w:rsidRPr="008B6CBA" w:rsidRDefault="00E26323" w:rsidP="008B6CB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B6CBA">
        <w:rPr>
          <w:rFonts w:ascii="Arial" w:hAnsi="Arial" w:cs="Arial"/>
        </w:rPr>
        <w:lastRenderedPageBreak/>
        <w:t>Based on your research, you will decide on two premises to support your claim. This will be your argument.</w:t>
      </w:r>
    </w:p>
    <w:p w14:paraId="16883C30" w14:textId="77777777" w:rsidR="00E26323" w:rsidRDefault="00E26323" w:rsidP="00E263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3866">
        <w:rPr>
          <w:rFonts w:ascii="Arial" w:hAnsi="Arial" w:cs="Arial"/>
          <w:b/>
          <w:bCs/>
        </w:rPr>
        <w:t>Argument</w:t>
      </w:r>
      <w:r>
        <w:rPr>
          <w:rFonts w:ascii="Arial" w:hAnsi="Arial" w:cs="Arial"/>
          <w:b/>
          <w:bCs/>
        </w:rPr>
        <w:t xml:space="preserve"> (with premises)</w:t>
      </w:r>
      <w:r w:rsidRPr="00BD3866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Child stars lead a challenging life. because </w:t>
      </w:r>
      <w:r w:rsidRPr="007C4DF5">
        <w:rPr>
          <w:rFonts w:ascii="Arial" w:hAnsi="Arial" w:cs="Arial"/>
          <w:u w:val="single"/>
        </w:rPr>
        <w:t>they are too immature to handle the publicity, and the demanding lifestyle of a celebrity</w:t>
      </w:r>
      <w:r>
        <w:rPr>
          <w:rFonts w:ascii="Arial" w:hAnsi="Arial" w:cs="Arial"/>
        </w:rPr>
        <w:t xml:space="preserve">. </w:t>
      </w:r>
    </w:p>
    <w:p w14:paraId="0379BE8E" w14:textId="77777777" w:rsidR="00E26323" w:rsidRPr="008B6CBA" w:rsidRDefault="00E26323" w:rsidP="008B6CB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B6CBA">
        <w:rPr>
          <w:rFonts w:ascii="Arial" w:hAnsi="Arial" w:cs="Arial"/>
        </w:rPr>
        <w:t xml:space="preserve">Based on your research, you will also explore a counter argument. </w:t>
      </w:r>
    </w:p>
    <w:p w14:paraId="708FFB24" w14:textId="77777777" w:rsidR="00E26323" w:rsidRDefault="00E26323" w:rsidP="00E263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3866">
        <w:rPr>
          <w:rFonts w:ascii="Arial" w:hAnsi="Arial" w:cs="Arial"/>
          <w:b/>
          <w:bCs/>
        </w:rPr>
        <w:t>Ex: Counter Argument:</w:t>
      </w:r>
      <w:r>
        <w:rPr>
          <w:rFonts w:ascii="Arial" w:hAnsi="Arial" w:cs="Arial"/>
        </w:rPr>
        <w:t xml:space="preserve"> Many people feel that child stars should not be pitied because they lead a privileged life of fame and fortune. </w:t>
      </w:r>
    </w:p>
    <w:p w14:paraId="5EA27EB3" w14:textId="77777777" w:rsidR="00E26323" w:rsidRPr="008B6CBA" w:rsidRDefault="00E26323" w:rsidP="008B6CB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B6CBA">
        <w:rPr>
          <w:rFonts w:ascii="Arial" w:hAnsi="Arial" w:cs="Arial"/>
        </w:rPr>
        <w:t xml:space="preserve">You must then provide a valid rebuttal to the counter argument. </w:t>
      </w:r>
    </w:p>
    <w:p w14:paraId="1AE38527" w14:textId="77777777" w:rsidR="00E26323" w:rsidRDefault="00E26323" w:rsidP="00E263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3866">
        <w:rPr>
          <w:rFonts w:ascii="Arial" w:hAnsi="Arial" w:cs="Arial"/>
          <w:b/>
          <w:bCs/>
        </w:rPr>
        <w:t>Ex: Rebuttal:</w:t>
      </w:r>
      <w:r>
        <w:rPr>
          <w:rFonts w:ascii="Arial" w:hAnsi="Arial" w:cs="Arial"/>
        </w:rPr>
        <w:t xml:space="preserve"> While child stars lead a privileged lifestyle, they also give up their childhood and deal with the stresses of a demanding industry.</w:t>
      </w:r>
    </w:p>
    <w:p w14:paraId="2577E0C4" w14:textId="77777777" w:rsidR="00E26323" w:rsidRPr="008B6CBA" w:rsidRDefault="00E26323" w:rsidP="008B6CB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B6CBA">
        <w:rPr>
          <w:rFonts w:ascii="Arial" w:hAnsi="Arial" w:cs="Arial"/>
        </w:rPr>
        <w:t xml:space="preserve">You will end your argument with a conclusion – the point you are trying to make based on your argument. </w:t>
      </w:r>
      <w:r w:rsidRPr="008B6CBA">
        <w:rPr>
          <w:rFonts w:ascii="Arial" w:hAnsi="Arial" w:cs="Arial"/>
        </w:rPr>
        <w:tab/>
      </w:r>
    </w:p>
    <w:p w14:paraId="02F69081" w14:textId="77777777" w:rsidR="00E26323" w:rsidRPr="007C4DF5" w:rsidRDefault="00E26323" w:rsidP="00E263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77CFD">
        <w:rPr>
          <w:rFonts w:ascii="Arial" w:hAnsi="Arial" w:cs="Arial"/>
          <w:b/>
          <w:bCs/>
        </w:rPr>
        <w:t>Conclusion:</w:t>
      </w:r>
      <w:r>
        <w:rPr>
          <w:rFonts w:ascii="Arial" w:hAnsi="Arial" w:cs="Arial"/>
        </w:rPr>
        <w:t xml:space="preserve"> Because of the challenges that child stars face, they should be treated more temperately by the media and their fans. </w:t>
      </w:r>
    </w:p>
    <w:p w14:paraId="3F948F70" w14:textId="38AD5147" w:rsidR="00DE4E6A" w:rsidRPr="00DE4E6A" w:rsidRDefault="00DE4E6A" w:rsidP="00DE4E6A">
      <w:pPr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Essay Writing </w:t>
      </w:r>
      <w:r w:rsidRPr="00DE4E6A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Details </w:t>
      </w:r>
    </w:p>
    <w:p w14:paraId="34240178" w14:textId="77777777" w:rsidR="00DE4E6A" w:rsidRPr="00DE4E6A" w:rsidRDefault="00DE4E6A" w:rsidP="00DE4E6A">
      <w:pPr>
        <w:jc w:val="center"/>
        <w:rPr>
          <w:rFonts w:ascii="Arial" w:hAnsi="Arial" w:cs="Arial"/>
          <w:b/>
          <w:bCs/>
          <w:color w:val="5B9BD5" w:themeColor="accent1"/>
          <w:u w:val="single"/>
        </w:rPr>
      </w:pPr>
    </w:p>
    <w:p w14:paraId="303735CF" w14:textId="19BFD7BC" w:rsidR="004A7008" w:rsidRDefault="00640840">
      <w:pPr>
        <w:rPr>
          <w:rFonts w:ascii="Arial" w:hAnsi="Arial" w:cs="Arial"/>
        </w:rPr>
      </w:pPr>
      <w:r w:rsidRPr="00CC3624">
        <w:rPr>
          <w:rFonts w:ascii="Arial" w:hAnsi="Arial" w:cs="Arial"/>
          <w:u w:val="single"/>
        </w:rPr>
        <w:t>Research:</w:t>
      </w:r>
      <w:r>
        <w:rPr>
          <w:rFonts w:ascii="Arial" w:hAnsi="Arial" w:cs="Arial"/>
        </w:rPr>
        <w:t xml:space="preserve"> Search Google Scholar and/or the library databases for </w:t>
      </w:r>
      <w:r w:rsidR="00164457">
        <w:rPr>
          <w:rFonts w:ascii="Arial" w:hAnsi="Arial" w:cs="Arial"/>
        </w:rPr>
        <w:t>valid and reliable sources.</w:t>
      </w:r>
    </w:p>
    <w:p w14:paraId="6FC40B2E" w14:textId="697D9D84" w:rsidR="00164457" w:rsidRDefault="00164457">
      <w:pPr>
        <w:rPr>
          <w:rFonts w:ascii="Arial" w:hAnsi="Arial" w:cs="Arial"/>
        </w:rPr>
      </w:pPr>
      <w:r w:rsidRPr="00CC3624">
        <w:rPr>
          <w:rFonts w:ascii="Arial" w:hAnsi="Arial" w:cs="Arial"/>
          <w:u w:val="single"/>
        </w:rPr>
        <w:t>Rhetorical Situation:</w:t>
      </w:r>
      <w:r>
        <w:rPr>
          <w:rFonts w:ascii="Arial" w:hAnsi="Arial" w:cs="Arial"/>
        </w:rPr>
        <w:t xml:space="preserve"> Keep your rhetorical situation in mind: </w:t>
      </w:r>
    </w:p>
    <w:p w14:paraId="68FC8CDC" w14:textId="6F3558B2" w:rsidR="00A230A5" w:rsidRDefault="00164457">
      <w:pPr>
        <w:rPr>
          <w:rFonts w:ascii="Arial" w:hAnsi="Arial" w:cs="Arial"/>
        </w:rPr>
      </w:pPr>
      <w:r>
        <w:rPr>
          <w:rFonts w:ascii="Arial" w:hAnsi="Arial" w:cs="Arial"/>
        </w:rPr>
        <w:tab/>
        <w:t>Audience</w:t>
      </w:r>
      <w:r w:rsidR="00A230A5">
        <w:rPr>
          <w:rFonts w:ascii="Arial" w:hAnsi="Arial" w:cs="Arial"/>
        </w:rPr>
        <w:t>; Purpose; Stance; Genre;</w:t>
      </w:r>
      <w:r w:rsidR="00FA1D36">
        <w:rPr>
          <w:rFonts w:ascii="Arial" w:hAnsi="Arial" w:cs="Arial"/>
        </w:rPr>
        <w:t xml:space="preserve"> Context;</w:t>
      </w:r>
      <w:r w:rsidR="00A230A5">
        <w:rPr>
          <w:rFonts w:ascii="Arial" w:hAnsi="Arial" w:cs="Arial"/>
        </w:rPr>
        <w:t xml:space="preserve"> Medium/Design</w:t>
      </w:r>
    </w:p>
    <w:p w14:paraId="0D5F8933" w14:textId="0592CD6F" w:rsidR="006B02BD" w:rsidRDefault="007704DB">
      <w:pPr>
        <w:rPr>
          <w:rFonts w:ascii="Arial" w:hAnsi="Arial" w:cs="Arial"/>
        </w:rPr>
      </w:pPr>
      <w:r w:rsidRPr="00CC3624">
        <w:rPr>
          <w:rFonts w:ascii="Arial" w:hAnsi="Arial" w:cs="Arial"/>
          <w:u w:val="single"/>
        </w:rPr>
        <w:t>Persuasion:</w:t>
      </w:r>
      <w:r>
        <w:rPr>
          <w:rFonts w:ascii="Arial" w:hAnsi="Arial" w:cs="Arial"/>
        </w:rPr>
        <w:t xml:space="preserve"> Remember, an argument essay is a persuasive essay. You will use Logos, Ethos, and Pathos to convince your audience of your argument. </w:t>
      </w:r>
      <w:r w:rsidR="00B44A8B">
        <w:rPr>
          <w:rFonts w:ascii="Arial" w:hAnsi="Arial" w:cs="Arial"/>
        </w:rPr>
        <w:t xml:space="preserve">As the writer, you will decide whether </w:t>
      </w:r>
      <w:r w:rsidR="0092298C">
        <w:rPr>
          <w:rFonts w:ascii="Arial" w:hAnsi="Arial" w:cs="Arial"/>
        </w:rPr>
        <w:t xml:space="preserve">to use all three appeals, or just one or two. </w:t>
      </w:r>
    </w:p>
    <w:p w14:paraId="6BDFBF83" w14:textId="482CCE97" w:rsidR="006B02BD" w:rsidRDefault="00CB1ACC">
      <w:pPr>
        <w:rPr>
          <w:rFonts w:ascii="Arial" w:hAnsi="Arial" w:cs="Arial"/>
        </w:rPr>
      </w:pPr>
      <w:r w:rsidRPr="00CB1ACC">
        <w:rPr>
          <w:rFonts w:ascii="Arial" w:hAnsi="Arial" w:cs="Arial"/>
          <w:u w:val="single"/>
        </w:rPr>
        <w:t>POV:</w:t>
      </w:r>
      <w:r>
        <w:rPr>
          <w:rFonts w:ascii="Arial" w:hAnsi="Arial" w:cs="Arial"/>
        </w:rPr>
        <w:t xml:space="preserve"> </w:t>
      </w:r>
      <w:r w:rsidR="006B02BD">
        <w:rPr>
          <w:rFonts w:ascii="Arial" w:hAnsi="Arial" w:cs="Arial"/>
        </w:rPr>
        <w:t>Write in 3</w:t>
      </w:r>
      <w:r w:rsidR="006B02BD" w:rsidRPr="006B02BD">
        <w:rPr>
          <w:rFonts w:ascii="Arial" w:hAnsi="Arial" w:cs="Arial"/>
          <w:vertAlign w:val="superscript"/>
        </w:rPr>
        <w:t>rd</w:t>
      </w:r>
      <w:r w:rsidR="006B02BD">
        <w:rPr>
          <w:rFonts w:ascii="Arial" w:hAnsi="Arial" w:cs="Arial"/>
        </w:rPr>
        <w:t xml:space="preserve"> Person POV. It is more persuasive when you leave out opinion and just rely on facts </w:t>
      </w:r>
      <w:r>
        <w:rPr>
          <w:rFonts w:ascii="Arial" w:hAnsi="Arial" w:cs="Arial"/>
        </w:rPr>
        <w:t xml:space="preserve">and evidence. </w:t>
      </w:r>
    </w:p>
    <w:p w14:paraId="2A54CB0E" w14:textId="6C222000" w:rsidR="00773367" w:rsidRPr="003678C4" w:rsidRDefault="00F8458B" w:rsidP="00773367">
      <w:pPr>
        <w:rPr>
          <w:rFonts w:ascii="Arial" w:hAnsi="Arial" w:cs="Arial"/>
        </w:rPr>
      </w:pPr>
      <w:r w:rsidRPr="00307554">
        <w:rPr>
          <w:rFonts w:ascii="Arial" w:hAnsi="Arial" w:cs="Arial"/>
          <w:u w:val="single"/>
        </w:rPr>
        <w:t>Word Count:</w:t>
      </w:r>
      <w:r>
        <w:rPr>
          <w:rFonts w:ascii="Arial" w:hAnsi="Arial" w:cs="Arial"/>
        </w:rPr>
        <w:t xml:space="preserve"> </w:t>
      </w:r>
      <w:r w:rsidR="003678C4">
        <w:rPr>
          <w:rFonts w:ascii="Arial" w:hAnsi="Arial" w:cs="Arial"/>
        </w:rPr>
        <w:t>800 – 1000 words, not including Works Cited page.</w:t>
      </w:r>
    </w:p>
    <w:p w14:paraId="6FF3A348" w14:textId="11FEB0F4" w:rsidR="00307554" w:rsidRDefault="0062239E">
      <w:pPr>
        <w:rPr>
          <w:rFonts w:ascii="Arial" w:hAnsi="Arial" w:cs="Arial"/>
        </w:rPr>
      </w:pPr>
      <w:r w:rsidRPr="007A0926">
        <w:rPr>
          <w:rFonts w:ascii="Arial" w:hAnsi="Arial" w:cs="Arial"/>
          <w:u w:val="single"/>
        </w:rPr>
        <w:t>Writing Style:</w:t>
      </w:r>
      <w:r>
        <w:rPr>
          <w:rFonts w:ascii="Arial" w:hAnsi="Arial" w:cs="Arial"/>
        </w:rPr>
        <w:t xml:space="preserve"> Present a fluid and clear writing style</w:t>
      </w:r>
      <w:r w:rsidR="008170FA">
        <w:rPr>
          <w:rFonts w:ascii="Arial" w:hAnsi="Arial" w:cs="Arial"/>
        </w:rPr>
        <w:t xml:space="preserve">. Use persuasive language and vocabulary that suits your topic. Ex: for topics that relate to </w:t>
      </w:r>
      <w:r w:rsidR="007A0926">
        <w:rPr>
          <w:rFonts w:ascii="Arial" w:hAnsi="Arial" w:cs="Arial"/>
        </w:rPr>
        <w:t xml:space="preserve">the medical field, use medical terminology; for topics related to the legal field, use legal terminology, and so on. </w:t>
      </w:r>
    </w:p>
    <w:p w14:paraId="0A7F1056" w14:textId="77777777" w:rsidR="00CB1ACC" w:rsidRDefault="00CB1ACC">
      <w:pPr>
        <w:rPr>
          <w:rFonts w:ascii="Arial" w:hAnsi="Arial" w:cs="Arial"/>
        </w:rPr>
      </w:pPr>
    </w:p>
    <w:p w14:paraId="32EC5C58" w14:textId="77777777" w:rsidR="00CC3624" w:rsidRPr="00640840" w:rsidRDefault="00CC3624">
      <w:pPr>
        <w:rPr>
          <w:rFonts w:ascii="Arial" w:hAnsi="Arial" w:cs="Arial"/>
        </w:rPr>
      </w:pPr>
    </w:p>
    <w:sectPr w:rsidR="00CC3624" w:rsidRPr="0064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45BBE"/>
    <w:multiLevelType w:val="hybridMultilevel"/>
    <w:tmpl w:val="1CA40562"/>
    <w:lvl w:ilvl="0" w:tplc="86F6F7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23DAD"/>
    <w:multiLevelType w:val="hybridMultilevel"/>
    <w:tmpl w:val="7ED2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5E"/>
    <w:rsid w:val="00030CC5"/>
    <w:rsid w:val="000320C8"/>
    <w:rsid w:val="00033A6B"/>
    <w:rsid w:val="000441C5"/>
    <w:rsid w:val="000675E8"/>
    <w:rsid w:val="000921ED"/>
    <w:rsid w:val="000D18C0"/>
    <w:rsid w:val="00103B96"/>
    <w:rsid w:val="00164457"/>
    <w:rsid w:val="00171C9B"/>
    <w:rsid w:val="00172E87"/>
    <w:rsid w:val="001849E6"/>
    <w:rsid w:val="001A612B"/>
    <w:rsid w:val="001B71C8"/>
    <w:rsid w:val="002205CC"/>
    <w:rsid w:val="00225525"/>
    <w:rsid w:val="002A4AD0"/>
    <w:rsid w:val="002C414F"/>
    <w:rsid w:val="002F3FA1"/>
    <w:rsid w:val="00307554"/>
    <w:rsid w:val="00346BAF"/>
    <w:rsid w:val="00355354"/>
    <w:rsid w:val="003678C4"/>
    <w:rsid w:val="004400BA"/>
    <w:rsid w:val="00472F0E"/>
    <w:rsid w:val="00485D9F"/>
    <w:rsid w:val="004A7008"/>
    <w:rsid w:val="004E23E0"/>
    <w:rsid w:val="004F13E5"/>
    <w:rsid w:val="00522845"/>
    <w:rsid w:val="0061243F"/>
    <w:rsid w:val="0062239E"/>
    <w:rsid w:val="006229F3"/>
    <w:rsid w:val="00640840"/>
    <w:rsid w:val="00651AD2"/>
    <w:rsid w:val="006525C4"/>
    <w:rsid w:val="00673862"/>
    <w:rsid w:val="006855B8"/>
    <w:rsid w:val="006B02BD"/>
    <w:rsid w:val="00763224"/>
    <w:rsid w:val="007704DB"/>
    <w:rsid w:val="00773367"/>
    <w:rsid w:val="00781C20"/>
    <w:rsid w:val="0079755E"/>
    <w:rsid w:val="007A0926"/>
    <w:rsid w:val="007D50F6"/>
    <w:rsid w:val="008170FA"/>
    <w:rsid w:val="00821462"/>
    <w:rsid w:val="008B6CBA"/>
    <w:rsid w:val="008B77D9"/>
    <w:rsid w:val="008C3614"/>
    <w:rsid w:val="008E4C45"/>
    <w:rsid w:val="00904901"/>
    <w:rsid w:val="00905032"/>
    <w:rsid w:val="009110CE"/>
    <w:rsid w:val="0092298C"/>
    <w:rsid w:val="0094365C"/>
    <w:rsid w:val="009908AF"/>
    <w:rsid w:val="009E60CE"/>
    <w:rsid w:val="00A230A5"/>
    <w:rsid w:val="00AC29B4"/>
    <w:rsid w:val="00B4438C"/>
    <w:rsid w:val="00B44A8B"/>
    <w:rsid w:val="00B97A87"/>
    <w:rsid w:val="00BD3577"/>
    <w:rsid w:val="00C02E56"/>
    <w:rsid w:val="00C11530"/>
    <w:rsid w:val="00C4134C"/>
    <w:rsid w:val="00C42E81"/>
    <w:rsid w:val="00C51C0E"/>
    <w:rsid w:val="00CB1ACC"/>
    <w:rsid w:val="00CC3624"/>
    <w:rsid w:val="00CD0665"/>
    <w:rsid w:val="00CD0A68"/>
    <w:rsid w:val="00D32CBF"/>
    <w:rsid w:val="00DB1B82"/>
    <w:rsid w:val="00DC6A90"/>
    <w:rsid w:val="00DE4E6A"/>
    <w:rsid w:val="00E26323"/>
    <w:rsid w:val="00E52FB6"/>
    <w:rsid w:val="00E63874"/>
    <w:rsid w:val="00E71C8B"/>
    <w:rsid w:val="00E8079D"/>
    <w:rsid w:val="00E83E8E"/>
    <w:rsid w:val="00F75B78"/>
    <w:rsid w:val="00F8458B"/>
    <w:rsid w:val="00FA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93F7"/>
  <w15:chartTrackingRefBased/>
  <w15:docId w15:val="{66AA560A-A4C3-4490-83A0-D4A0E82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5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438C"/>
    <w:rPr>
      <w:b/>
      <w:bCs/>
    </w:rPr>
  </w:style>
  <w:style w:type="paragraph" w:styleId="ListParagraph">
    <w:name w:val="List Paragraph"/>
    <w:basedOn w:val="Normal"/>
    <w:uiPriority w:val="34"/>
    <w:qFormat/>
    <w:rsid w:val="00E2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BA22247653548A7EEA019FA7D11DC" ma:contentTypeVersion="9" ma:contentTypeDescription="Create a new document." ma:contentTypeScope="" ma:versionID="353d88081e7c6003d2acde02e949a5eb">
  <xsd:schema xmlns:xsd="http://www.w3.org/2001/XMLSchema" xmlns:xs="http://www.w3.org/2001/XMLSchema" xmlns:p="http://schemas.microsoft.com/office/2006/metadata/properties" xmlns:ns3="f94b62e6-201d-4f08-9ad7-319373e3c53c" targetNamespace="http://schemas.microsoft.com/office/2006/metadata/properties" ma:root="true" ma:fieldsID="e9dbaee8190010521d0c1783c0ae1016" ns3:_="">
    <xsd:import namespace="f94b62e6-201d-4f08-9ad7-319373e3c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b62e6-201d-4f08-9ad7-319373e3c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FBE31-D147-41BD-85DD-ACB3E7970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b62e6-201d-4f08-9ad7-319373e3c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4C712-EA51-4A5B-AF0B-847D078E6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170C6-CF4B-41E4-BDF7-B0C41D822F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Nicocia Wade</cp:lastModifiedBy>
  <cp:revision>2</cp:revision>
  <dcterms:created xsi:type="dcterms:W3CDTF">2021-04-24T00:47:00Z</dcterms:created>
  <dcterms:modified xsi:type="dcterms:W3CDTF">2021-04-24T00:47:00Z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0x010100801BA22247653548A7EEA019FA7D11DC</vt:lpwstr>
  </property>
</Properties>
</file>